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附件1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202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</w:rPr>
        <w:t>“中韩青年科学家交流计划”赴韩人员信息表</w:t>
      </w:r>
    </w:p>
    <w:tbl>
      <w:tblPr>
        <w:tblStyle w:val="7"/>
        <w:tblW w:w="140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996"/>
        <w:gridCol w:w="612"/>
        <w:gridCol w:w="780"/>
        <w:gridCol w:w="668"/>
        <w:gridCol w:w="401"/>
        <w:gridCol w:w="172"/>
        <w:gridCol w:w="326"/>
        <w:gridCol w:w="517"/>
        <w:gridCol w:w="111"/>
        <w:gridCol w:w="541"/>
        <w:gridCol w:w="78"/>
        <w:gridCol w:w="772"/>
        <w:gridCol w:w="164"/>
        <w:gridCol w:w="535"/>
        <w:gridCol w:w="731"/>
        <w:gridCol w:w="610"/>
        <w:gridCol w:w="219"/>
        <w:gridCol w:w="362"/>
        <w:gridCol w:w="202"/>
        <w:gridCol w:w="312"/>
        <w:gridCol w:w="479"/>
        <w:gridCol w:w="886"/>
        <w:gridCol w:w="56"/>
        <w:gridCol w:w="680"/>
        <w:gridCol w:w="59"/>
        <w:gridCol w:w="545"/>
        <w:gridCol w:w="201"/>
        <w:gridCol w:w="326"/>
        <w:gridCol w:w="328"/>
        <w:gridCol w:w="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个人信息</w:t>
            </w: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工作单位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韩方接收单位</w:t>
            </w:r>
          </w:p>
        </w:tc>
        <w:tc>
          <w:tcPr>
            <w:tcW w:w="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赴韩期限</w:t>
            </w:r>
          </w:p>
        </w:tc>
        <w:tc>
          <w:tcPr>
            <w:tcW w:w="1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申报人联系方式</w:t>
            </w:r>
          </w:p>
        </w:tc>
        <w:tc>
          <w:tcPr>
            <w:tcW w:w="2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韩方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接收单位联系方式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国籍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生日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（年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日）</w:t>
            </w: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职位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eastAsia="zh-CN" w:bidi="ar"/>
              </w:rPr>
              <w:t>岗位</w:t>
            </w:r>
          </w:p>
        </w:tc>
        <w:tc>
          <w:tcPr>
            <w:tcW w:w="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手机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座机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eastAsia="zh-CN" w:bidi="ar"/>
              </w:rPr>
              <w:t>地址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联系人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手机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邮箱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自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年 月至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年 月</w:t>
            </w:r>
          </w:p>
        </w:tc>
        <w:tc>
          <w:tcPr>
            <w:tcW w:w="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Personal information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Current Unit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Receiving Unit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Length of stay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 xml:space="preserve"> in Korea</w:t>
            </w:r>
          </w:p>
        </w:tc>
        <w:tc>
          <w:tcPr>
            <w:tcW w:w="2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Contacts of Applicant</w:t>
            </w:r>
          </w:p>
        </w:tc>
        <w:tc>
          <w:tcPr>
            <w:tcW w:w="3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Cs w:val="21"/>
                <w:highlight w:val="none"/>
                <w:lang w:bidi="ar"/>
              </w:rPr>
              <w:t>Contacts of Receiving Unit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Nationality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Gender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Major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Position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Name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Position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>____ months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Mobile Number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Office Number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Post Address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Contact Person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Mobile Number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Office Number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Email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>Post Address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From   to 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>
      <w:pPr>
        <w:ind w:left="1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>
      <w:r>
        <w:rPr>
          <w:rFonts w:hint="eastAsia" w:eastAsia="仿宋_GB2312"/>
          <w:b/>
          <w:bCs/>
          <w:sz w:val="28"/>
          <w:szCs w:val="28"/>
          <w:highlight w:val="none"/>
          <w:u w:val="single"/>
          <w:lang w:eastAsia="zh-CN"/>
        </w:rPr>
        <w:t>注：此表电子版请发送</w:t>
      </w:r>
      <w:r>
        <w:rPr>
          <w:rFonts w:hint="eastAsia" w:eastAsia="仿宋_GB2312"/>
          <w:b/>
          <w:bCs/>
          <w:sz w:val="28"/>
          <w:szCs w:val="28"/>
          <w:highlight w:val="none"/>
          <w:u w:val="single"/>
          <w:lang w:val="en-US" w:eastAsia="zh-CN"/>
        </w:rPr>
        <w:t>可编辑格式。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H1K--GBK1-0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6FA9"/>
    <w:rsid w:val="27776FA9"/>
    <w:rsid w:val="731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2024-03-11T16:02:00Z</dcterms:created>
  <dc:creator>hzs_weip</dc:creator>
  <cp:lastModifiedBy>Liguoqiang</cp:lastModifiedBy>
  <dcterms:modified xsi:type="dcterms:W3CDTF">2024-03-14T00:52:12Z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